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Client Information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                                                            DOB:</w:t>
              <w:br w:type="textWrapping"/>
              <w:br w:type="textWrapping"/>
              <w:t xml:space="preserve">Address (physical):                                        Mailing (if different):</w:t>
              <w:br w:type="textWrapping"/>
              <w:br w:type="textWrapping"/>
              <w:br w:type="textWrapping"/>
              <w:br w:type="textWrapping"/>
              <w:t xml:space="preserve">Phone:                                                           Email:</w:t>
              <w:br w:type="textWrapping"/>
              <w:br w:type="textWrapping"/>
              <w:br w:type="textWrapping"/>
              <w:t xml:space="preserve">Did the client give verbal permission for this referral?      Yes ▢                   No  ▢</w:t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for Referral (pregnant, parenting, at risk, history, etc)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Referral Source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person referring:                                                            Title:</w:t>
              <w:br w:type="textWrapping"/>
              <w:br w:type="textWrapping"/>
              <w:t xml:space="preserve">Agency:</w:t>
              <w:br w:type="textWrapping"/>
              <w:br w:type="textWrapping"/>
              <w:t xml:space="preserve">Phone:                                                 Email:</w:t>
              <w:br w:type="textWrapping"/>
              <w:br w:type="textWrapping"/>
              <w:br w:type="textWrapping"/>
              <w:t xml:space="preserve">Signature:                                                                   Date of referral:</w:t>
              <w:br w:type="textWrapping"/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 LT STAFF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Attempts: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t xml:space="preserve">Tour Scheduled ▢         No contact ▢        Not interested at this time ▢                                          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Please return completed form to Jenna Wheeler, Learning Together Coordinator</w:t>
    </w:r>
  </w:p>
  <w:p w:rsidR="00000000" w:rsidDel="00000000" w:rsidP="00000000" w:rsidRDefault="00000000" w:rsidRPr="00000000" w14:paraId="00000010">
    <w:pPr>
      <w:jc w:val="center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Jenna.Wheeler@sapcc-vt.org</w:t>
      </w:r>
    </w:hyperlink>
    <w:r w:rsidDel="00000000" w:rsidR="00000000" w:rsidRPr="00000000">
      <w:rPr>
        <w:rtl w:val="0"/>
      </w:rPr>
      <w:t xml:space="preserve">               802-886-5242 Ext 232 </w:t>
      <w:tab/>
      <w:tab/>
      <w:t xml:space="preserve">Fax: 802-886-2007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243013" cy="73305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7330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enna.Wheeler@sapcc-vt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